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1309" w:rsidRDefault="000D1309" w:rsidP="000D1309">
      <w:pPr>
        <w:pStyle w:val="Heading1"/>
        <w:shd w:val="clear" w:color="auto" w:fill="FFFFFF"/>
        <w:spacing w:before="0" w:after="165"/>
        <w:rPr>
          <w:rFonts w:ascii="Open Sans" w:hAnsi="Open Sans" w:cs="Open Sans"/>
          <w:color w:val="000000"/>
          <w:spacing w:val="15"/>
          <w:sz w:val="51"/>
          <w:szCs w:val="51"/>
        </w:rPr>
      </w:pPr>
      <w:r>
        <w:rPr>
          <w:rFonts w:ascii="Open Sans" w:hAnsi="Open Sans" w:cs="Open Sans"/>
          <w:color w:val="000000"/>
          <w:spacing w:val="15"/>
          <w:sz w:val="51"/>
          <w:szCs w:val="51"/>
        </w:rPr>
        <w:t>Peptide Storage</w:t>
      </w:r>
    </w:p>
    <w:p w:rsidR="00EF0D4D" w:rsidRDefault="00EF0D4D"/>
    <w:p w:rsidR="00B4144A" w:rsidRPr="00B4144A" w:rsidRDefault="00B4144A" w:rsidP="00B4144A">
      <w:pPr>
        <w:shd w:val="clear" w:color="auto" w:fill="FFFFFF"/>
        <w:spacing w:before="225" w:after="225" w:line="240" w:lineRule="auto"/>
        <w:outlineLvl w:val="1"/>
        <w:rPr>
          <w:rFonts w:ascii="Open Sans" w:eastAsia="Times New Roman" w:hAnsi="Open Sans" w:cs="Open Sans"/>
          <w:color w:val="000000"/>
          <w:spacing w:val="15"/>
          <w:kern w:val="0"/>
          <w:sz w:val="36"/>
          <w:szCs w:val="36"/>
          <w14:ligatures w14:val="none"/>
        </w:rPr>
      </w:pPr>
      <w:r w:rsidRPr="00B4144A">
        <w:rPr>
          <w:rFonts w:ascii="Open Sans" w:eastAsia="Times New Roman" w:hAnsi="Open Sans" w:cs="Open Sans"/>
          <w:color w:val="000000"/>
          <w:spacing w:val="15"/>
          <w:kern w:val="0"/>
          <w:sz w:val="36"/>
          <w:szCs w:val="36"/>
          <w14:ligatures w14:val="none"/>
        </w:rPr>
        <w:t>Best Practices For Storing Peptides</w:t>
      </w:r>
    </w:p>
    <w:p w:rsidR="00B4144A" w:rsidRPr="00B4144A" w:rsidRDefault="00B4144A" w:rsidP="00B4144A">
      <w:pPr>
        <w:shd w:val="clear" w:color="auto" w:fill="FFFFFF"/>
        <w:spacing w:after="360" w:line="294" w:lineRule="atLeast"/>
        <w:jc w:val="both"/>
        <w:rPr>
          <w:rFonts w:ascii="Open Sans" w:eastAsia="Times New Roman" w:hAnsi="Open Sans" w:cs="Open Sans"/>
          <w:color w:val="333333"/>
          <w:kern w:val="0"/>
          <w:sz w:val="21"/>
          <w:szCs w:val="21"/>
          <w14:ligatures w14:val="none"/>
        </w:rPr>
      </w:pPr>
      <w:r w:rsidRPr="00B4144A">
        <w:rPr>
          <w:rFonts w:ascii="Open Sans" w:eastAsia="Times New Roman" w:hAnsi="Open Sans" w:cs="Open Sans"/>
          <w:color w:val="333333"/>
          <w:kern w:val="0"/>
          <w:sz w:val="21"/>
          <w:szCs w:val="21"/>
          <w14:ligatures w14:val="none"/>
        </w:rPr>
        <w:t>To preserve the integrity of laboratory results, proper storage of peptides is essential. Correct storage practices can maintain peptides for years and guard against contamination, oxidation, and degradation that may render your peptides, and therefore experiments, useless. While some peptides are more susceptible to degradation than others, knowing and implementing the best practices for peptide storage can greatly lengthen their stability and integrity regardless of composition.</w:t>
      </w:r>
    </w:p>
    <w:p w:rsidR="00B4144A" w:rsidRPr="00B4144A" w:rsidRDefault="00B4144A" w:rsidP="00B4144A">
      <w:pPr>
        <w:shd w:val="clear" w:color="auto" w:fill="FFFFFF"/>
        <w:spacing w:after="360" w:line="294" w:lineRule="atLeast"/>
        <w:jc w:val="both"/>
        <w:rPr>
          <w:rFonts w:ascii="Open Sans" w:eastAsia="Times New Roman" w:hAnsi="Open Sans" w:cs="Open Sans"/>
          <w:color w:val="333333"/>
          <w:kern w:val="0"/>
          <w:sz w:val="21"/>
          <w:szCs w:val="21"/>
          <w14:ligatures w14:val="none"/>
        </w:rPr>
      </w:pPr>
      <w:r w:rsidRPr="00B4144A">
        <w:rPr>
          <w:rFonts w:ascii="Open Sans" w:eastAsia="Times New Roman" w:hAnsi="Open Sans" w:cs="Open Sans"/>
          <w:color w:val="333333"/>
          <w:kern w:val="0"/>
          <w:sz w:val="21"/>
          <w:szCs w:val="21"/>
          <w14:ligatures w14:val="none"/>
        </w:rPr>
        <w:t>Once peptides have been received, it is imperative that they are kept cold and away from light. If the peptides will be used immediately, or in the next several days, weeks or months, short-term refrigeration under 4C (39F) is generally acceptable. Lyophilized peptides are usually stable at room temperatures for several weeks or more, so if they will be utilized within weeks or months such storage is typically adequate.</w:t>
      </w:r>
    </w:p>
    <w:p w:rsidR="00B4144A" w:rsidRPr="00B4144A" w:rsidRDefault="00B4144A" w:rsidP="00B4144A">
      <w:pPr>
        <w:shd w:val="clear" w:color="auto" w:fill="FFFFFF"/>
        <w:spacing w:after="360" w:line="294" w:lineRule="atLeast"/>
        <w:jc w:val="both"/>
        <w:rPr>
          <w:rFonts w:ascii="Open Sans" w:eastAsia="Times New Roman" w:hAnsi="Open Sans" w:cs="Open Sans"/>
          <w:color w:val="333333"/>
          <w:kern w:val="0"/>
          <w:sz w:val="21"/>
          <w:szCs w:val="21"/>
          <w14:ligatures w14:val="none"/>
        </w:rPr>
      </w:pPr>
      <w:r w:rsidRPr="00B4144A">
        <w:rPr>
          <w:rFonts w:ascii="Open Sans" w:eastAsia="Times New Roman" w:hAnsi="Open Sans" w:cs="Open Sans"/>
          <w:color w:val="333333"/>
          <w:kern w:val="0"/>
          <w:sz w:val="21"/>
          <w:szCs w:val="21"/>
          <w14:ligatures w14:val="none"/>
        </w:rPr>
        <w:t>However, for longer term storage (several months to years) it is more preferable to store peptides in a freezer at -80C (-112F). When storing peptides for months or even years, freezing is optimal in order to preserve the peptide’s stability.</w:t>
      </w:r>
    </w:p>
    <w:p w:rsidR="00B4144A" w:rsidRPr="00B4144A" w:rsidRDefault="00B4144A" w:rsidP="00B4144A">
      <w:pPr>
        <w:shd w:val="clear" w:color="auto" w:fill="FFFFFF"/>
        <w:spacing w:after="360" w:line="294" w:lineRule="atLeast"/>
        <w:jc w:val="both"/>
        <w:rPr>
          <w:rFonts w:ascii="Open Sans" w:eastAsia="Times New Roman" w:hAnsi="Open Sans" w:cs="Open Sans"/>
          <w:color w:val="333333"/>
          <w:kern w:val="0"/>
          <w:sz w:val="21"/>
          <w:szCs w:val="21"/>
          <w14:ligatures w14:val="none"/>
        </w:rPr>
      </w:pPr>
      <w:r w:rsidRPr="00B4144A">
        <w:rPr>
          <w:rFonts w:ascii="Open Sans" w:eastAsia="Times New Roman" w:hAnsi="Open Sans" w:cs="Open Sans"/>
          <w:color w:val="333333"/>
          <w:kern w:val="0"/>
          <w:sz w:val="21"/>
          <w:szCs w:val="21"/>
          <w14:ligatures w14:val="none"/>
        </w:rPr>
        <w:t>Additionally, it is important to avoid repeated freeze-thaw cycles. This can increase the peptide’s susceptibility to degradation. Also, frost-free freezers should be avoided to store peptides, as temperatures can fluctuate widely during defrosting cycles.</w:t>
      </w:r>
    </w:p>
    <w:p w:rsidR="00B4144A" w:rsidRPr="00B4144A" w:rsidRDefault="000D1309" w:rsidP="00B4144A">
      <w:pPr>
        <w:shd w:val="clear" w:color="auto" w:fill="FFFFFF"/>
        <w:spacing w:after="360" w:line="294" w:lineRule="atLeast"/>
        <w:rPr>
          <w:rFonts w:ascii="Open Sans" w:eastAsia="Times New Roman" w:hAnsi="Open Sans" w:cs="Open Sans"/>
          <w:color w:val="333333"/>
          <w:kern w:val="0"/>
          <w:sz w:val="21"/>
          <w:szCs w:val="21"/>
          <w14:ligatures w14:val="none"/>
        </w:rPr>
      </w:pPr>
      <w:r>
        <w:rPr>
          <w:rFonts w:ascii="Open Sans" w:eastAsia="Times New Roman" w:hAnsi="Open Sans" w:cs="Open Sans"/>
          <w:noProof/>
          <w:color w:val="333333"/>
          <w:kern w:val="0"/>
          <w:sz w:val="21"/>
          <w:szCs w:val="21"/>
        </w:rPr>
        <w:lastRenderedPageBreak/>
        <w:drawing>
          <wp:inline distT="0" distB="0" distL="0" distR="0">
            <wp:extent cx="5943600" cy="3171825"/>
            <wp:effectExtent l="0" t="0" r="0" b="9525"/>
            <wp:docPr id="2" name="Picture 2" descr="A close-up of a list of ingredi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ist of ingredient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43600" cy="3171825"/>
                    </a:xfrm>
                    <a:prstGeom prst="rect">
                      <a:avLst/>
                    </a:prstGeom>
                  </pic:spPr>
                </pic:pic>
              </a:graphicData>
            </a:graphic>
          </wp:inline>
        </w:drawing>
      </w:r>
    </w:p>
    <w:p w:rsidR="00B4144A" w:rsidRPr="00B4144A" w:rsidRDefault="00B4144A" w:rsidP="00B4144A">
      <w:pPr>
        <w:shd w:val="clear" w:color="auto" w:fill="FFFFFF"/>
        <w:spacing w:before="225" w:after="225" w:line="240" w:lineRule="auto"/>
        <w:outlineLvl w:val="1"/>
        <w:rPr>
          <w:rFonts w:ascii="Open Sans" w:eastAsia="Times New Roman" w:hAnsi="Open Sans" w:cs="Open Sans"/>
          <w:color w:val="000000"/>
          <w:spacing w:val="15"/>
          <w:kern w:val="0"/>
          <w:sz w:val="36"/>
          <w:szCs w:val="36"/>
          <w14:ligatures w14:val="none"/>
        </w:rPr>
      </w:pPr>
      <w:r w:rsidRPr="00B4144A">
        <w:rPr>
          <w:rFonts w:ascii="Open Sans" w:eastAsia="Times New Roman" w:hAnsi="Open Sans" w:cs="Open Sans"/>
          <w:color w:val="000000"/>
          <w:spacing w:val="15"/>
          <w:kern w:val="0"/>
          <w:sz w:val="36"/>
          <w:szCs w:val="36"/>
          <w14:ligatures w14:val="none"/>
        </w:rPr>
        <w:t>Preventing Oxidation and Moisture Contamination</w:t>
      </w:r>
    </w:p>
    <w:p w:rsidR="00B4144A" w:rsidRPr="00B4144A" w:rsidRDefault="00B4144A" w:rsidP="00B4144A">
      <w:pPr>
        <w:shd w:val="clear" w:color="auto" w:fill="FFFFFF"/>
        <w:spacing w:after="360" w:line="294" w:lineRule="atLeast"/>
        <w:jc w:val="both"/>
        <w:rPr>
          <w:rFonts w:ascii="Open Sans" w:eastAsia="Times New Roman" w:hAnsi="Open Sans" w:cs="Open Sans"/>
          <w:color w:val="333333"/>
          <w:kern w:val="0"/>
          <w:sz w:val="21"/>
          <w:szCs w:val="21"/>
          <w14:ligatures w14:val="none"/>
        </w:rPr>
      </w:pPr>
      <w:r w:rsidRPr="00B4144A">
        <w:rPr>
          <w:rFonts w:ascii="Open Sans" w:eastAsia="Times New Roman" w:hAnsi="Open Sans" w:cs="Open Sans"/>
          <w:color w:val="333333"/>
          <w:kern w:val="0"/>
          <w:sz w:val="21"/>
          <w:szCs w:val="21"/>
          <w14:ligatures w14:val="none"/>
        </w:rPr>
        <w:t>It is imperative to avoid contaminating peptides with both air and moisture. Moisture contamination is especially prone to occur when using a peptide immediately after withdrawing it from the freezer. To prevent uptake of moisture from the air on the cold surface of the peptide or on the inside of its container, allow the peptide to come to room temperature before opening.</w:t>
      </w:r>
    </w:p>
    <w:p w:rsidR="00B4144A" w:rsidRPr="00B4144A" w:rsidRDefault="00B4144A" w:rsidP="00B4144A">
      <w:pPr>
        <w:shd w:val="clear" w:color="auto" w:fill="FFFFFF"/>
        <w:spacing w:after="360" w:line="294" w:lineRule="atLeast"/>
        <w:jc w:val="both"/>
        <w:rPr>
          <w:rFonts w:ascii="Open Sans" w:eastAsia="Times New Roman" w:hAnsi="Open Sans" w:cs="Open Sans"/>
          <w:color w:val="333333"/>
          <w:kern w:val="0"/>
          <w:sz w:val="21"/>
          <w:szCs w:val="21"/>
          <w14:ligatures w14:val="none"/>
        </w:rPr>
      </w:pPr>
      <w:r w:rsidRPr="00B4144A">
        <w:rPr>
          <w:rFonts w:ascii="Open Sans" w:eastAsia="Times New Roman" w:hAnsi="Open Sans" w:cs="Open Sans"/>
          <w:color w:val="333333"/>
          <w:kern w:val="0"/>
          <w:sz w:val="21"/>
          <w:szCs w:val="21"/>
          <w14:ligatures w14:val="none"/>
        </w:rPr>
        <w:t>It is also crucially important to minimize a peptide’s exposure to the air. A peptide’s container should therefore be kept closed as much as possible. After the required amount of peptide has been removed, resealing the container under an atmosphere of dry, inert gas (such as nitrogen or argon) will minimize the potential for the remaining peptide to become oxidized. Peptides with sequences C (cysteine), M (methionine), and W (tryptophan) are especially prone to air oxidation.</w:t>
      </w:r>
    </w:p>
    <w:p w:rsidR="00B4144A" w:rsidRPr="00B4144A" w:rsidRDefault="00B4144A" w:rsidP="00B4144A">
      <w:pPr>
        <w:shd w:val="clear" w:color="auto" w:fill="FFFFFF"/>
        <w:spacing w:after="360" w:line="294" w:lineRule="atLeast"/>
        <w:jc w:val="both"/>
        <w:rPr>
          <w:rFonts w:ascii="Open Sans" w:eastAsia="Times New Roman" w:hAnsi="Open Sans" w:cs="Open Sans"/>
          <w:color w:val="333333"/>
          <w:kern w:val="0"/>
          <w:sz w:val="21"/>
          <w:szCs w:val="21"/>
          <w14:ligatures w14:val="none"/>
        </w:rPr>
      </w:pPr>
      <w:r w:rsidRPr="00B4144A">
        <w:rPr>
          <w:rFonts w:ascii="Open Sans" w:eastAsia="Times New Roman" w:hAnsi="Open Sans" w:cs="Open Sans"/>
          <w:color w:val="333333"/>
          <w:kern w:val="0"/>
          <w:sz w:val="21"/>
          <w:szCs w:val="21"/>
          <w14:ligatures w14:val="none"/>
        </w:rPr>
        <w:t>Because frequent thawing and refreezing as well as exposure to air can greatly reduce a peptide’s long-term stability, many researchers prefer to determine each experiment’s required amount of peptide and then aliquot this amount into separate vials as necessary. This is a highly useful preventative measure against peptide degradation.</w:t>
      </w:r>
    </w:p>
    <w:p w:rsidR="000D1309" w:rsidRDefault="000D1309" w:rsidP="00B4144A">
      <w:pPr>
        <w:shd w:val="clear" w:color="auto" w:fill="FFFFFF"/>
        <w:spacing w:before="225" w:after="225" w:line="240" w:lineRule="auto"/>
        <w:outlineLvl w:val="1"/>
        <w:rPr>
          <w:rFonts w:ascii="Open Sans" w:eastAsia="Times New Roman" w:hAnsi="Open Sans" w:cs="Open Sans"/>
          <w:color w:val="000000"/>
          <w:spacing w:val="15"/>
          <w:kern w:val="0"/>
          <w:sz w:val="36"/>
          <w:szCs w:val="36"/>
          <w14:ligatures w14:val="none"/>
        </w:rPr>
      </w:pPr>
    </w:p>
    <w:p w:rsidR="000D1309" w:rsidRDefault="000D1309" w:rsidP="00B4144A">
      <w:pPr>
        <w:shd w:val="clear" w:color="auto" w:fill="FFFFFF"/>
        <w:spacing w:before="225" w:after="225" w:line="240" w:lineRule="auto"/>
        <w:outlineLvl w:val="1"/>
        <w:rPr>
          <w:rFonts w:ascii="Open Sans" w:eastAsia="Times New Roman" w:hAnsi="Open Sans" w:cs="Open Sans"/>
          <w:color w:val="000000"/>
          <w:spacing w:val="15"/>
          <w:kern w:val="0"/>
          <w:sz w:val="36"/>
          <w:szCs w:val="36"/>
          <w14:ligatures w14:val="none"/>
        </w:rPr>
      </w:pPr>
    </w:p>
    <w:p w:rsidR="000D1309" w:rsidRDefault="000D1309" w:rsidP="00B4144A">
      <w:pPr>
        <w:shd w:val="clear" w:color="auto" w:fill="FFFFFF"/>
        <w:spacing w:before="225" w:after="225" w:line="240" w:lineRule="auto"/>
        <w:outlineLvl w:val="1"/>
        <w:rPr>
          <w:rFonts w:ascii="Open Sans" w:eastAsia="Times New Roman" w:hAnsi="Open Sans" w:cs="Open Sans"/>
          <w:color w:val="000000"/>
          <w:spacing w:val="15"/>
          <w:kern w:val="0"/>
          <w:sz w:val="36"/>
          <w:szCs w:val="36"/>
          <w14:ligatures w14:val="none"/>
        </w:rPr>
      </w:pPr>
    </w:p>
    <w:p w:rsidR="00B4144A" w:rsidRPr="00B4144A" w:rsidRDefault="00B4144A" w:rsidP="00B4144A">
      <w:pPr>
        <w:shd w:val="clear" w:color="auto" w:fill="FFFFFF"/>
        <w:spacing w:before="225" w:after="225" w:line="240" w:lineRule="auto"/>
        <w:outlineLvl w:val="1"/>
        <w:rPr>
          <w:rFonts w:ascii="Open Sans" w:eastAsia="Times New Roman" w:hAnsi="Open Sans" w:cs="Open Sans"/>
          <w:color w:val="000000"/>
          <w:spacing w:val="15"/>
          <w:kern w:val="0"/>
          <w:sz w:val="36"/>
          <w:szCs w:val="36"/>
          <w14:ligatures w14:val="none"/>
        </w:rPr>
      </w:pPr>
      <w:r w:rsidRPr="00B4144A">
        <w:rPr>
          <w:rFonts w:ascii="Open Sans" w:eastAsia="Times New Roman" w:hAnsi="Open Sans" w:cs="Open Sans"/>
          <w:color w:val="000000"/>
          <w:spacing w:val="15"/>
          <w:kern w:val="0"/>
          <w:sz w:val="36"/>
          <w:szCs w:val="36"/>
          <w14:ligatures w14:val="none"/>
        </w:rPr>
        <w:lastRenderedPageBreak/>
        <w:t>Storing Peptides In Solution</w:t>
      </w:r>
    </w:p>
    <w:p w:rsidR="00B4144A" w:rsidRPr="00B4144A" w:rsidRDefault="00B4144A" w:rsidP="00B4144A">
      <w:pPr>
        <w:shd w:val="clear" w:color="auto" w:fill="FFFFFF"/>
        <w:spacing w:after="360" w:line="294" w:lineRule="atLeast"/>
        <w:jc w:val="both"/>
        <w:rPr>
          <w:rFonts w:ascii="Open Sans" w:eastAsia="Times New Roman" w:hAnsi="Open Sans" w:cs="Open Sans"/>
          <w:color w:val="333333"/>
          <w:kern w:val="0"/>
          <w:sz w:val="21"/>
          <w:szCs w:val="21"/>
          <w14:ligatures w14:val="none"/>
        </w:rPr>
      </w:pPr>
      <w:r w:rsidRPr="00B4144A">
        <w:rPr>
          <w:rFonts w:ascii="Open Sans" w:eastAsia="Times New Roman" w:hAnsi="Open Sans" w:cs="Open Sans"/>
          <w:color w:val="333333"/>
          <w:kern w:val="0"/>
          <w:sz w:val="21"/>
          <w:szCs w:val="21"/>
          <w14:ligatures w14:val="none"/>
        </w:rPr>
        <w:t xml:space="preserve">The shelf life of peptide solutions is far less than that of lyophilized peptides, and peptides stored in solution are also vulnerable to bacterial degradation. Peptides containing </w:t>
      </w:r>
      <w:proofErr w:type="spellStart"/>
      <w:r w:rsidRPr="00B4144A">
        <w:rPr>
          <w:rFonts w:ascii="Open Sans" w:eastAsia="Times New Roman" w:hAnsi="Open Sans" w:cs="Open Sans"/>
          <w:color w:val="333333"/>
          <w:kern w:val="0"/>
          <w:sz w:val="21"/>
          <w:szCs w:val="21"/>
          <w14:ligatures w14:val="none"/>
        </w:rPr>
        <w:t>Cys</w:t>
      </w:r>
      <w:proofErr w:type="spellEnd"/>
      <w:r w:rsidRPr="00B4144A">
        <w:rPr>
          <w:rFonts w:ascii="Open Sans" w:eastAsia="Times New Roman" w:hAnsi="Open Sans" w:cs="Open Sans"/>
          <w:color w:val="333333"/>
          <w:kern w:val="0"/>
          <w:sz w:val="21"/>
          <w:szCs w:val="21"/>
          <w14:ligatures w14:val="none"/>
        </w:rPr>
        <w:t xml:space="preserve">, Met, </w:t>
      </w:r>
      <w:proofErr w:type="spellStart"/>
      <w:r w:rsidRPr="00B4144A">
        <w:rPr>
          <w:rFonts w:ascii="Open Sans" w:eastAsia="Times New Roman" w:hAnsi="Open Sans" w:cs="Open Sans"/>
          <w:color w:val="333333"/>
          <w:kern w:val="0"/>
          <w:sz w:val="21"/>
          <w:szCs w:val="21"/>
          <w14:ligatures w14:val="none"/>
        </w:rPr>
        <w:t>Trp</w:t>
      </w:r>
      <w:proofErr w:type="spellEnd"/>
      <w:r w:rsidRPr="00B4144A">
        <w:rPr>
          <w:rFonts w:ascii="Open Sans" w:eastAsia="Times New Roman" w:hAnsi="Open Sans" w:cs="Open Sans"/>
          <w:color w:val="333333"/>
          <w:kern w:val="0"/>
          <w:sz w:val="21"/>
          <w:szCs w:val="21"/>
          <w14:ligatures w14:val="none"/>
        </w:rPr>
        <w:t>, Asp, Gln, and N-terminal Glu in their sequences have especially short shelf lives when in solution.</w:t>
      </w:r>
    </w:p>
    <w:p w:rsidR="00B4144A" w:rsidRPr="00B4144A" w:rsidRDefault="00B4144A" w:rsidP="00B4144A">
      <w:pPr>
        <w:shd w:val="clear" w:color="auto" w:fill="FFFFFF"/>
        <w:spacing w:after="360" w:line="294" w:lineRule="atLeast"/>
        <w:jc w:val="both"/>
        <w:rPr>
          <w:rFonts w:ascii="Open Sans" w:eastAsia="Times New Roman" w:hAnsi="Open Sans" w:cs="Open Sans"/>
          <w:color w:val="333333"/>
          <w:kern w:val="0"/>
          <w:sz w:val="21"/>
          <w:szCs w:val="21"/>
          <w14:ligatures w14:val="none"/>
        </w:rPr>
      </w:pPr>
      <w:r w:rsidRPr="00B4144A">
        <w:rPr>
          <w:rFonts w:ascii="Open Sans" w:eastAsia="Times New Roman" w:hAnsi="Open Sans" w:cs="Open Sans"/>
          <w:color w:val="333333"/>
          <w:kern w:val="0"/>
          <w:sz w:val="21"/>
          <w:szCs w:val="21"/>
          <w14:ligatures w14:val="none"/>
        </w:rPr>
        <w:t>Nevertheless, if peptides absolutely must be stored in solution, sterile buffers at pH 5-6 should be used, and the peptide solution should be separated into aliquots to avoid repeated freezing and thawing. Peptide solutions are generally stable for up to 30 days when refrigerated at 4C (39F), but those peptides with inherent instability should be kept frozen when not in use.</w:t>
      </w:r>
    </w:p>
    <w:p w:rsidR="00B4144A" w:rsidRPr="00B4144A" w:rsidRDefault="00B4144A" w:rsidP="00B4144A">
      <w:pPr>
        <w:shd w:val="clear" w:color="auto" w:fill="FFFFFF"/>
        <w:spacing w:before="225" w:after="225" w:line="240" w:lineRule="auto"/>
        <w:outlineLvl w:val="1"/>
        <w:rPr>
          <w:rFonts w:ascii="Open Sans" w:eastAsia="Times New Roman" w:hAnsi="Open Sans" w:cs="Open Sans"/>
          <w:color w:val="000000"/>
          <w:spacing w:val="15"/>
          <w:kern w:val="0"/>
          <w:sz w:val="36"/>
          <w:szCs w:val="36"/>
          <w14:ligatures w14:val="none"/>
        </w:rPr>
      </w:pPr>
      <w:r w:rsidRPr="00B4144A">
        <w:rPr>
          <w:rFonts w:ascii="Open Sans" w:eastAsia="Times New Roman" w:hAnsi="Open Sans" w:cs="Open Sans"/>
          <w:color w:val="000000"/>
          <w:spacing w:val="15"/>
          <w:kern w:val="0"/>
          <w:sz w:val="36"/>
          <w:szCs w:val="36"/>
          <w14:ligatures w14:val="none"/>
        </w:rPr>
        <w:t>Peptide Storage Containers</w:t>
      </w:r>
    </w:p>
    <w:p w:rsidR="00B4144A" w:rsidRPr="00B4144A" w:rsidRDefault="00B4144A" w:rsidP="00B4144A">
      <w:pPr>
        <w:shd w:val="clear" w:color="auto" w:fill="FFFFFF"/>
        <w:spacing w:after="360" w:line="294" w:lineRule="atLeast"/>
        <w:jc w:val="both"/>
        <w:rPr>
          <w:rFonts w:ascii="Open Sans" w:eastAsia="Times New Roman" w:hAnsi="Open Sans" w:cs="Open Sans"/>
          <w:color w:val="333333"/>
          <w:kern w:val="0"/>
          <w:sz w:val="21"/>
          <w:szCs w:val="21"/>
          <w14:ligatures w14:val="none"/>
        </w:rPr>
      </w:pPr>
      <w:r w:rsidRPr="00B4144A">
        <w:rPr>
          <w:rFonts w:ascii="Open Sans" w:eastAsia="Times New Roman" w:hAnsi="Open Sans" w:cs="Open Sans"/>
          <w:color w:val="333333"/>
          <w:kern w:val="0"/>
          <w:sz w:val="21"/>
          <w:szCs w:val="21"/>
          <w14:ligatures w14:val="none"/>
        </w:rPr>
        <w:t>Containers for peptide storage should be completely clean, clear, and structurally sound. They should also be chemically resistant and appropriately sized for the amount of peptide in them. Both glass and plastic vials are commonly used; plastic vials vary between those composed of polystyrene and those made of polypropylene. Polystyrene vials are generally clear but not chemically resistant; however, polypropylene vials are generally translucent but chemically resistant.</w:t>
      </w:r>
    </w:p>
    <w:p w:rsidR="00B4144A" w:rsidRPr="00B4144A" w:rsidRDefault="00B4144A" w:rsidP="000D1309">
      <w:pPr>
        <w:shd w:val="clear" w:color="auto" w:fill="FFFFFF"/>
        <w:spacing w:after="360" w:line="294" w:lineRule="atLeast"/>
        <w:jc w:val="both"/>
        <w:rPr>
          <w:rFonts w:ascii="Open Sans" w:eastAsia="Times New Roman" w:hAnsi="Open Sans" w:cs="Open Sans"/>
          <w:color w:val="333333"/>
          <w:kern w:val="0"/>
          <w:sz w:val="21"/>
          <w:szCs w:val="21"/>
          <w14:ligatures w14:val="none"/>
        </w:rPr>
      </w:pPr>
      <w:r w:rsidRPr="00B4144A">
        <w:rPr>
          <w:rFonts w:ascii="Open Sans" w:eastAsia="Times New Roman" w:hAnsi="Open Sans" w:cs="Open Sans"/>
          <w:color w:val="333333"/>
          <w:kern w:val="0"/>
          <w:sz w:val="21"/>
          <w:szCs w:val="21"/>
          <w14:ligatures w14:val="none"/>
        </w:rPr>
        <w:t>While high quality glass vials offer all of the desirable characteristics for a peptide storage container, peptides are sometimes shipped in plastic vials in order to guard against breakage. Still, peptides can always be transferred from a plastic container to a glass container or vice versa, if necessary.</w:t>
      </w:r>
    </w:p>
    <w:p w:rsidR="00B4144A" w:rsidRPr="00B4144A" w:rsidRDefault="00B4144A" w:rsidP="00B4144A">
      <w:pPr>
        <w:shd w:val="clear" w:color="auto" w:fill="FFFFFF"/>
        <w:spacing w:before="225" w:after="225" w:line="240" w:lineRule="auto"/>
        <w:outlineLvl w:val="1"/>
        <w:rPr>
          <w:rFonts w:ascii="Open Sans" w:eastAsia="Times New Roman" w:hAnsi="Open Sans" w:cs="Open Sans"/>
          <w:color w:val="000000"/>
          <w:spacing w:val="15"/>
          <w:kern w:val="0"/>
          <w:sz w:val="36"/>
          <w:szCs w:val="36"/>
          <w14:ligatures w14:val="none"/>
        </w:rPr>
      </w:pPr>
      <w:r w:rsidRPr="00B4144A">
        <w:rPr>
          <w:rFonts w:ascii="Open Sans" w:eastAsia="Times New Roman" w:hAnsi="Open Sans" w:cs="Open Sans"/>
          <w:color w:val="000000"/>
          <w:spacing w:val="15"/>
          <w:kern w:val="0"/>
          <w:sz w:val="36"/>
          <w:szCs w:val="36"/>
          <w14:ligatures w14:val="none"/>
        </w:rPr>
        <w:t>Peptide Storage Guidelines: General Tips</w:t>
      </w:r>
    </w:p>
    <w:p w:rsidR="00B4144A" w:rsidRPr="00B4144A" w:rsidRDefault="00B4144A" w:rsidP="00B4144A">
      <w:pPr>
        <w:shd w:val="clear" w:color="auto" w:fill="FFFFFF"/>
        <w:spacing w:after="360" w:line="294" w:lineRule="atLeast"/>
        <w:rPr>
          <w:rFonts w:ascii="Open Sans" w:eastAsia="Times New Roman" w:hAnsi="Open Sans" w:cs="Open Sans"/>
          <w:color w:val="333333"/>
          <w:kern w:val="0"/>
          <w:sz w:val="21"/>
          <w:szCs w:val="21"/>
          <w14:ligatures w14:val="none"/>
        </w:rPr>
      </w:pPr>
      <w:r w:rsidRPr="00B4144A">
        <w:rPr>
          <w:rFonts w:ascii="Open Sans" w:eastAsia="Times New Roman" w:hAnsi="Open Sans" w:cs="Open Sans"/>
          <w:b/>
          <w:bCs/>
          <w:color w:val="333333"/>
          <w:kern w:val="0"/>
          <w:sz w:val="21"/>
          <w:szCs w:val="21"/>
          <w14:ligatures w14:val="none"/>
        </w:rPr>
        <w:t>When storing peptides, remember to:</w:t>
      </w:r>
    </w:p>
    <w:p w:rsidR="00B4144A" w:rsidRPr="00B4144A" w:rsidRDefault="00B4144A" w:rsidP="00B4144A">
      <w:pPr>
        <w:shd w:val="clear" w:color="auto" w:fill="FFFFFF"/>
        <w:spacing w:after="360" w:line="294" w:lineRule="atLeast"/>
        <w:rPr>
          <w:rFonts w:ascii="Open Sans" w:eastAsia="Times New Roman" w:hAnsi="Open Sans" w:cs="Open Sans"/>
          <w:color w:val="333333"/>
          <w:kern w:val="0"/>
          <w:sz w:val="21"/>
          <w:szCs w:val="21"/>
          <w14:ligatures w14:val="none"/>
        </w:rPr>
      </w:pPr>
      <w:r w:rsidRPr="00B4144A">
        <w:rPr>
          <w:rFonts w:ascii="Open Sans" w:eastAsia="Times New Roman" w:hAnsi="Open Sans" w:cs="Open Sans"/>
          <w:color w:val="333333"/>
          <w:kern w:val="0"/>
          <w:sz w:val="21"/>
          <w:szCs w:val="21"/>
          <w14:ligatures w14:val="none"/>
        </w:rPr>
        <w:t>• Store peptide in a cold, dry, dark place</w:t>
      </w:r>
      <w:r w:rsidRPr="00B4144A">
        <w:rPr>
          <w:rFonts w:ascii="Open Sans" w:eastAsia="Times New Roman" w:hAnsi="Open Sans" w:cs="Open Sans"/>
          <w:color w:val="333333"/>
          <w:kern w:val="0"/>
          <w:sz w:val="21"/>
          <w:szCs w:val="21"/>
          <w14:ligatures w14:val="none"/>
        </w:rPr>
        <w:br/>
        <w:t>• Avoid repeated freezing and thawing of peptide</w:t>
      </w:r>
      <w:r w:rsidRPr="00B4144A">
        <w:rPr>
          <w:rFonts w:ascii="Open Sans" w:eastAsia="Times New Roman" w:hAnsi="Open Sans" w:cs="Open Sans"/>
          <w:color w:val="333333"/>
          <w:kern w:val="0"/>
          <w:sz w:val="21"/>
          <w:szCs w:val="21"/>
          <w14:ligatures w14:val="none"/>
        </w:rPr>
        <w:br/>
        <w:t>• Avoid overexposure to the air</w:t>
      </w:r>
      <w:r w:rsidRPr="00B4144A">
        <w:rPr>
          <w:rFonts w:ascii="Open Sans" w:eastAsia="Times New Roman" w:hAnsi="Open Sans" w:cs="Open Sans"/>
          <w:color w:val="333333"/>
          <w:kern w:val="0"/>
          <w:sz w:val="21"/>
          <w:szCs w:val="21"/>
          <w14:ligatures w14:val="none"/>
        </w:rPr>
        <w:br/>
        <w:t>• Avoid light exposure</w:t>
      </w:r>
      <w:r w:rsidRPr="00B4144A">
        <w:rPr>
          <w:rFonts w:ascii="Open Sans" w:eastAsia="Times New Roman" w:hAnsi="Open Sans" w:cs="Open Sans"/>
          <w:color w:val="333333"/>
          <w:kern w:val="0"/>
          <w:sz w:val="21"/>
          <w:szCs w:val="21"/>
          <w14:ligatures w14:val="none"/>
        </w:rPr>
        <w:br/>
        <w:t>• Avoid storing peptides in solution long term</w:t>
      </w:r>
      <w:r w:rsidRPr="00B4144A">
        <w:rPr>
          <w:rFonts w:ascii="Open Sans" w:eastAsia="Times New Roman" w:hAnsi="Open Sans" w:cs="Open Sans"/>
          <w:color w:val="333333"/>
          <w:kern w:val="0"/>
          <w:sz w:val="21"/>
          <w:szCs w:val="21"/>
          <w14:ligatures w14:val="none"/>
        </w:rPr>
        <w:br/>
        <w:t>• Aliquot peptide according to experimental requirements</w:t>
      </w:r>
    </w:p>
    <w:p w:rsidR="00B4144A" w:rsidRDefault="00B4144A"/>
    <w:sectPr w:rsidR="00B414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44A"/>
    <w:rsid w:val="000D1309"/>
    <w:rsid w:val="009D67B1"/>
    <w:rsid w:val="00B4144A"/>
    <w:rsid w:val="00EF0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A5F8E"/>
  <w15:chartTrackingRefBased/>
  <w15:docId w15:val="{B2C74B8C-AEA5-45AD-BBF8-A1EA9015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3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4144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144A"/>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B414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0D130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266601">
      <w:bodyDiv w:val="1"/>
      <w:marLeft w:val="0"/>
      <w:marRight w:val="0"/>
      <w:marTop w:val="0"/>
      <w:marBottom w:val="0"/>
      <w:divBdr>
        <w:top w:val="none" w:sz="0" w:space="0" w:color="auto"/>
        <w:left w:val="none" w:sz="0" w:space="0" w:color="auto"/>
        <w:bottom w:val="none" w:sz="0" w:space="0" w:color="auto"/>
        <w:right w:val="none" w:sz="0" w:space="0" w:color="auto"/>
      </w:divBdr>
    </w:div>
    <w:div w:id="159771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Beach</dc:creator>
  <cp:keywords/>
  <dc:description/>
  <cp:lastModifiedBy>George Beach</cp:lastModifiedBy>
  <cp:revision>1</cp:revision>
  <dcterms:created xsi:type="dcterms:W3CDTF">2024-08-29T15:00:00Z</dcterms:created>
  <dcterms:modified xsi:type="dcterms:W3CDTF">2024-08-29T15:14:00Z</dcterms:modified>
</cp:coreProperties>
</file>